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FA" w:rsidRDefault="000034FA" w:rsidP="000034F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Приложение к постановлению</w:t>
      </w:r>
    </w:p>
    <w:p w:rsidR="000034FA" w:rsidRDefault="000034FA" w:rsidP="000034F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администрации города</w:t>
      </w:r>
    </w:p>
    <w:p w:rsidR="000034FA" w:rsidRDefault="000034FA" w:rsidP="000034F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от</w:t>
      </w:r>
      <w:r w:rsidR="00420D75">
        <w:rPr>
          <w:rFonts w:eastAsia="Calibri"/>
          <w:lang w:eastAsia="en-US"/>
        </w:rPr>
        <w:t xml:space="preserve"> 30.06.</w:t>
      </w:r>
      <w:r>
        <w:rPr>
          <w:rFonts w:eastAsia="Calibri"/>
          <w:lang w:eastAsia="en-US"/>
        </w:rPr>
        <w:t>2022 №</w:t>
      </w:r>
      <w:r w:rsidR="00420D75">
        <w:rPr>
          <w:rFonts w:eastAsia="Calibri"/>
          <w:lang w:eastAsia="en-US"/>
        </w:rPr>
        <w:t xml:space="preserve"> 1803</w:t>
      </w:r>
      <w:bookmarkStart w:id="0" w:name="_GoBack"/>
      <w:bookmarkEnd w:id="0"/>
    </w:p>
    <w:p w:rsidR="00592014" w:rsidRDefault="00592014" w:rsidP="000034FA">
      <w:pPr>
        <w:jc w:val="both"/>
        <w:rPr>
          <w:rFonts w:eastAsia="Calibri"/>
          <w:lang w:eastAsia="en-US"/>
        </w:rPr>
      </w:pPr>
    </w:p>
    <w:p w:rsidR="00E93328" w:rsidRDefault="00592014" w:rsidP="00151ACA">
      <w:pPr>
        <w:jc w:val="both"/>
      </w:pPr>
      <w:r>
        <w:rPr>
          <w:rFonts w:eastAsia="Calibri"/>
          <w:lang w:eastAsia="en-US"/>
        </w:rPr>
        <w:t xml:space="preserve">                                                                   </w:t>
      </w:r>
      <w:r w:rsidR="00151ACA">
        <w:rPr>
          <w:rFonts w:eastAsia="Calibri"/>
          <w:lang w:eastAsia="en-US"/>
        </w:rPr>
        <w:t xml:space="preserve">                       </w:t>
      </w:r>
    </w:p>
    <w:p w:rsidR="00BA6BCE" w:rsidRDefault="00BA6BCE" w:rsidP="00ED30A4">
      <w:pPr>
        <w:jc w:val="center"/>
      </w:pPr>
    </w:p>
    <w:p w:rsidR="00ED30A4" w:rsidRPr="00BA6BCE" w:rsidRDefault="00654EF2" w:rsidP="000034FA">
      <w:pPr>
        <w:autoSpaceDE w:val="0"/>
        <w:autoSpaceDN w:val="0"/>
        <w:adjustRightInd w:val="0"/>
        <w:jc w:val="both"/>
      </w:pPr>
      <w:r>
        <w:t xml:space="preserve">         1.</w:t>
      </w:r>
      <w:r w:rsidR="000034FA" w:rsidRPr="000034FA">
        <w:t>В</w:t>
      </w:r>
      <w:r w:rsidR="000034FA" w:rsidRPr="0000661D">
        <w:t xml:space="preserve"> </w:t>
      </w:r>
      <w:r w:rsidR="000034FA">
        <w:t>пункт</w:t>
      </w:r>
      <w:r w:rsidR="008F5AB5">
        <w:t>е</w:t>
      </w:r>
      <w:r w:rsidR="000034FA" w:rsidRPr="0000661D">
        <w:t xml:space="preserve"> </w:t>
      </w:r>
      <w:r w:rsidR="008F5AB5">
        <w:t>1.4.</w:t>
      </w:r>
      <w:r w:rsidR="000034FA">
        <w:t>3</w:t>
      </w:r>
      <w:r w:rsidR="000034FA" w:rsidRPr="0000661D">
        <w:t xml:space="preserve"> </w:t>
      </w:r>
      <w:r w:rsidR="000034FA">
        <w:t>раздела</w:t>
      </w:r>
      <w:r w:rsidR="000034FA" w:rsidRPr="0000661D">
        <w:t xml:space="preserve"> </w:t>
      </w:r>
      <w:r w:rsidR="008F5AB5">
        <w:t xml:space="preserve">1.4. </w:t>
      </w:r>
      <w:r w:rsidR="005C7860">
        <w:t xml:space="preserve">«Информационное размещение закупок» </w:t>
      </w:r>
      <w:r w:rsidR="008F5AB5">
        <w:t>после</w:t>
      </w:r>
      <w:r w:rsidR="000034FA">
        <w:t xml:space="preserve"> </w:t>
      </w:r>
      <w:r w:rsidR="0024057F">
        <w:t>слов «</w:t>
      </w:r>
      <w:proofErr w:type="gramStart"/>
      <w:r w:rsidR="008F5AB5">
        <w:t>Интернет</w:t>
      </w:r>
      <w:r w:rsidR="0024057F">
        <w:t xml:space="preserve">»  </w:t>
      </w:r>
      <w:r w:rsidR="008F5AB5">
        <w:t>дополнить</w:t>
      </w:r>
      <w:proofErr w:type="gramEnd"/>
      <w:r w:rsidR="008F5AB5">
        <w:t xml:space="preserve"> </w:t>
      </w:r>
      <w:r w:rsidR="0024057F">
        <w:t>словами «</w:t>
      </w:r>
      <w:r w:rsidR="008F5AB5">
        <w:t>, за исключением информации не подлежащей в соответствии с Федеральным законом от 18.07.2011 №223-ФЗ «</w:t>
      </w:r>
      <w:r w:rsidR="005C7860">
        <w:t>О закупках товаров, работ, услуг отдельными видами юридических лиц» размещению в единой информационной системе или на официальном сайте.».</w:t>
      </w:r>
    </w:p>
    <w:p w:rsidR="005C7860" w:rsidRDefault="00ED30A4" w:rsidP="005C7860">
      <w:pPr>
        <w:autoSpaceDE w:val="0"/>
        <w:autoSpaceDN w:val="0"/>
        <w:adjustRightInd w:val="0"/>
        <w:jc w:val="both"/>
      </w:pPr>
      <w:r w:rsidRPr="00BA6BCE">
        <w:t xml:space="preserve">      </w:t>
      </w:r>
      <w:r w:rsidR="00040B4E">
        <w:t xml:space="preserve"> </w:t>
      </w:r>
      <w:r w:rsidRPr="00BA6BCE">
        <w:t xml:space="preserve">  2.</w:t>
      </w:r>
      <w:r w:rsidR="005C7860">
        <w:t>Пункт 1.10.9. р</w:t>
      </w:r>
      <w:r w:rsidRPr="00BA6BCE">
        <w:t>аздел</w:t>
      </w:r>
      <w:r w:rsidR="005C7860">
        <w:t xml:space="preserve">а 1.10. «Документация о закупке» изложить в новой редакции </w:t>
      </w:r>
      <w:r w:rsidR="00BA6BCE">
        <w:t>следующего содержания</w:t>
      </w:r>
      <w:r w:rsidRPr="00BA6BCE">
        <w:t xml:space="preserve">: </w:t>
      </w:r>
    </w:p>
    <w:p w:rsidR="00ED30A4" w:rsidRPr="005C7860" w:rsidRDefault="005C7860" w:rsidP="00BA6BCE">
      <w:pPr>
        <w:autoSpaceDE w:val="0"/>
        <w:autoSpaceDN w:val="0"/>
        <w:adjustRightInd w:val="0"/>
        <w:jc w:val="both"/>
      </w:pPr>
      <w:r>
        <w:t xml:space="preserve">         </w:t>
      </w:r>
      <w:r w:rsidR="00BA6BCE">
        <w:t xml:space="preserve"> </w:t>
      </w:r>
      <w:r w:rsidR="00ED30A4" w:rsidRPr="00BA6BCE">
        <w:t>«</w:t>
      </w:r>
      <w:r>
        <w:t>1.10.9.</w:t>
      </w:r>
      <w:r>
        <w:rPr>
          <w:rFonts w:eastAsiaTheme="minorHAnsi"/>
          <w:lang w:eastAsia="en-US"/>
        </w:rPr>
        <w:t>Изменения, вносимые в извещение об осуществлении конкурентной закупки, документацию о конкурентной закупке, разъяснения положений документации о конкурентной закупке размещаются заказчиком в единой информационной системе, на официальном сайте, за исключением случаев, предусмотренных</w:t>
      </w:r>
      <w:r w:rsidRPr="005C7860">
        <w:t xml:space="preserve"> </w:t>
      </w:r>
      <w:r>
        <w:t>Федеральным законом от 18.07.2011 №223-ФЗ «О закупках товаров, работ, услуг отдельными видами юридических лиц»</w:t>
      </w:r>
      <w:r>
        <w:rPr>
          <w:rFonts w:eastAsiaTheme="minorHAnsi"/>
          <w:lang w:eastAsia="en-US"/>
        </w:rPr>
        <w:t>, не позднее чем в течение трех дней со дня принятия решения о внесении указанных изменений, предоставления указанных разъяснений. В случае внесения изменений в извещение об осуществлении конкурентной закупки, документацию о конкурентной закупке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положением о закупке для данного способа закупки.</w:t>
      </w:r>
      <w:r w:rsidR="00ED30A4" w:rsidRPr="00BA6BCE">
        <w:rPr>
          <w:shd w:val="clear" w:color="auto" w:fill="FFFFFF"/>
        </w:rPr>
        <w:t>».</w:t>
      </w:r>
    </w:p>
    <w:sectPr w:rsidR="00ED30A4" w:rsidRPr="005C7860" w:rsidSect="00BA6BCE">
      <w:headerReference w:type="default" r:id="rId7"/>
      <w:pgSz w:w="11906" w:h="16838"/>
      <w:pgMar w:top="130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88" w:rsidRDefault="003B3988" w:rsidP="00634226">
      <w:r>
        <w:separator/>
      </w:r>
    </w:p>
  </w:endnote>
  <w:endnote w:type="continuationSeparator" w:id="0">
    <w:p w:rsidR="003B3988" w:rsidRDefault="003B3988" w:rsidP="0063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88" w:rsidRDefault="003B3988" w:rsidP="00634226">
      <w:r>
        <w:separator/>
      </w:r>
    </w:p>
  </w:footnote>
  <w:footnote w:type="continuationSeparator" w:id="0">
    <w:p w:rsidR="003B3988" w:rsidRDefault="003B3988" w:rsidP="0063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027659"/>
      <w:docPartObj>
        <w:docPartGallery w:val="Page Numbers (Top of Page)"/>
        <w:docPartUnique/>
      </w:docPartObj>
    </w:sdtPr>
    <w:sdtEndPr/>
    <w:sdtContent>
      <w:p w:rsidR="00E93328" w:rsidRDefault="00E933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D75">
          <w:rPr>
            <w:noProof/>
          </w:rPr>
          <w:t>2</w:t>
        </w:r>
        <w:r>
          <w:fldChar w:fldCharType="end"/>
        </w:r>
      </w:p>
    </w:sdtContent>
  </w:sdt>
  <w:p w:rsidR="00E93328" w:rsidRDefault="00E933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9F2"/>
    <w:multiLevelType w:val="hybridMultilevel"/>
    <w:tmpl w:val="E034DE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D77CBE"/>
    <w:multiLevelType w:val="hybridMultilevel"/>
    <w:tmpl w:val="ABCA0680"/>
    <w:lvl w:ilvl="0" w:tplc="B1C45940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2AA1"/>
    <w:multiLevelType w:val="hybridMultilevel"/>
    <w:tmpl w:val="2BB04F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B4350"/>
    <w:multiLevelType w:val="hybridMultilevel"/>
    <w:tmpl w:val="7F86A120"/>
    <w:lvl w:ilvl="0" w:tplc="BFCC7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297921"/>
    <w:multiLevelType w:val="hybridMultilevel"/>
    <w:tmpl w:val="E14492AA"/>
    <w:lvl w:ilvl="0" w:tplc="4992C7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E891579"/>
    <w:multiLevelType w:val="hybridMultilevel"/>
    <w:tmpl w:val="5B3CA118"/>
    <w:lvl w:ilvl="0" w:tplc="65364A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AC"/>
    <w:rsid w:val="000034FA"/>
    <w:rsid w:val="00040B4E"/>
    <w:rsid w:val="00076860"/>
    <w:rsid w:val="00087B5E"/>
    <w:rsid w:val="000B0E94"/>
    <w:rsid w:val="00102EBD"/>
    <w:rsid w:val="001055CE"/>
    <w:rsid w:val="00110AB6"/>
    <w:rsid w:val="00136C5E"/>
    <w:rsid w:val="001372C9"/>
    <w:rsid w:val="001448E5"/>
    <w:rsid w:val="00151ACA"/>
    <w:rsid w:val="00156CA4"/>
    <w:rsid w:val="00176804"/>
    <w:rsid w:val="00181B05"/>
    <w:rsid w:val="001D30A1"/>
    <w:rsid w:val="0024057F"/>
    <w:rsid w:val="00261413"/>
    <w:rsid w:val="00276100"/>
    <w:rsid w:val="002A0FE5"/>
    <w:rsid w:val="002D659C"/>
    <w:rsid w:val="00311709"/>
    <w:rsid w:val="00317B3B"/>
    <w:rsid w:val="00320220"/>
    <w:rsid w:val="00330C2F"/>
    <w:rsid w:val="00361854"/>
    <w:rsid w:val="003711E9"/>
    <w:rsid w:val="00376DAA"/>
    <w:rsid w:val="003B3988"/>
    <w:rsid w:val="003D18E2"/>
    <w:rsid w:val="004065E3"/>
    <w:rsid w:val="00420D75"/>
    <w:rsid w:val="00470E9E"/>
    <w:rsid w:val="004A745E"/>
    <w:rsid w:val="004B065B"/>
    <w:rsid w:val="004B4CAD"/>
    <w:rsid w:val="00507A43"/>
    <w:rsid w:val="00534225"/>
    <w:rsid w:val="00535A52"/>
    <w:rsid w:val="00546999"/>
    <w:rsid w:val="00547C3C"/>
    <w:rsid w:val="00554F84"/>
    <w:rsid w:val="00563AFC"/>
    <w:rsid w:val="0057296A"/>
    <w:rsid w:val="005735FC"/>
    <w:rsid w:val="00592014"/>
    <w:rsid w:val="005C5559"/>
    <w:rsid w:val="005C7860"/>
    <w:rsid w:val="00634226"/>
    <w:rsid w:val="00654EF2"/>
    <w:rsid w:val="00667D3B"/>
    <w:rsid w:val="00690A71"/>
    <w:rsid w:val="006B72BE"/>
    <w:rsid w:val="00702FFE"/>
    <w:rsid w:val="007462B7"/>
    <w:rsid w:val="00765B9B"/>
    <w:rsid w:val="00793160"/>
    <w:rsid w:val="00807D00"/>
    <w:rsid w:val="008A28C9"/>
    <w:rsid w:val="008E3655"/>
    <w:rsid w:val="008F5AB5"/>
    <w:rsid w:val="008F6C11"/>
    <w:rsid w:val="00910575"/>
    <w:rsid w:val="00991412"/>
    <w:rsid w:val="009C5B3E"/>
    <w:rsid w:val="00A02E1C"/>
    <w:rsid w:val="00A060AC"/>
    <w:rsid w:val="00A1669F"/>
    <w:rsid w:val="00A32659"/>
    <w:rsid w:val="00A36AAF"/>
    <w:rsid w:val="00A61CAD"/>
    <w:rsid w:val="00A849C6"/>
    <w:rsid w:val="00A906DB"/>
    <w:rsid w:val="00A93EB1"/>
    <w:rsid w:val="00B04721"/>
    <w:rsid w:val="00B9308F"/>
    <w:rsid w:val="00B95C01"/>
    <w:rsid w:val="00BA6BCE"/>
    <w:rsid w:val="00BD7D90"/>
    <w:rsid w:val="00C00834"/>
    <w:rsid w:val="00C53DCD"/>
    <w:rsid w:val="00C87762"/>
    <w:rsid w:val="00C91D4C"/>
    <w:rsid w:val="00C956F4"/>
    <w:rsid w:val="00C95764"/>
    <w:rsid w:val="00CF72C9"/>
    <w:rsid w:val="00D05B97"/>
    <w:rsid w:val="00D16AA8"/>
    <w:rsid w:val="00D21333"/>
    <w:rsid w:val="00D349AD"/>
    <w:rsid w:val="00D57780"/>
    <w:rsid w:val="00D578D0"/>
    <w:rsid w:val="00D71F4F"/>
    <w:rsid w:val="00DD68E4"/>
    <w:rsid w:val="00E21481"/>
    <w:rsid w:val="00E3727D"/>
    <w:rsid w:val="00E41FC0"/>
    <w:rsid w:val="00E42122"/>
    <w:rsid w:val="00E93328"/>
    <w:rsid w:val="00EA7918"/>
    <w:rsid w:val="00EC43C5"/>
    <w:rsid w:val="00ED30A4"/>
    <w:rsid w:val="00F622DB"/>
    <w:rsid w:val="00F9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70424-4952-4E27-8AB1-5E7B6B33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F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7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6342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Title">
    <w:name w:val="ConsPlusTitle"/>
    <w:rsid w:val="00634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342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3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A1669F"/>
    <w:pPr>
      <w:ind w:left="720"/>
      <w:contextualSpacing/>
    </w:pPr>
  </w:style>
  <w:style w:type="paragraph" w:styleId="ac">
    <w:name w:val="No Spacing"/>
    <w:uiPriority w:val="1"/>
    <w:qFormat/>
    <w:rsid w:val="000034FA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Точилина Светлана Вячеславов</dc:creator>
  <cp:keywords/>
  <dc:description/>
  <cp:lastModifiedBy>Чуприна Аэлита Вячеславовна</cp:lastModifiedBy>
  <cp:revision>2</cp:revision>
  <cp:lastPrinted>2022-03-30T04:24:00Z</cp:lastPrinted>
  <dcterms:created xsi:type="dcterms:W3CDTF">2022-07-06T07:57:00Z</dcterms:created>
  <dcterms:modified xsi:type="dcterms:W3CDTF">2022-07-06T07:57:00Z</dcterms:modified>
</cp:coreProperties>
</file>